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Муниципального учреждения</w:t>
      </w:r>
    </w:p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Григорьевского культурно-спортивный центр</w:t>
      </w:r>
    </w:p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  <w:t>ИЮНЬ</w:t>
      </w:r>
    </w:p>
    <w:p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</w:p>
    <w:p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Григорьевский Дом культуры</w:t>
      </w:r>
    </w:p>
    <w:p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Ярославский район, д. Григорьевское, ул. Клубная, 15</w:t>
      </w:r>
    </w:p>
    <w:p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</w:p>
    <w:tbl>
      <w:tblPr>
        <w:tblStyle w:val="5"/>
        <w:tblW w:w="10675" w:type="dxa"/>
        <w:tblInd w:w="-28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50"/>
        <w:gridCol w:w="1663"/>
        <w:gridCol w:w="1500"/>
        <w:gridCol w:w="1537"/>
        <w:gridCol w:w="2425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Концерт детских творческих коллективов «Мир творчества – детям»</w:t>
            </w:r>
          </w:p>
        </w:tc>
        <w:tc>
          <w:tcPr>
            <w:tcW w:w="166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 июня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3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заведующая структурным подразделением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«Однажды летом»</w:t>
            </w:r>
          </w:p>
        </w:tc>
        <w:tc>
          <w:tcPr>
            <w:tcW w:w="166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 июня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3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Квест-игра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«Тайны лабиринта»</w:t>
            </w:r>
          </w:p>
        </w:tc>
        <w:tc>
          <w:tcPr>
            <w:tcW w:w="166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 июня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3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молодежь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Интеллектуальная викторина «Экскурсия в лес»</w:t>
            </w:r>
          </w:p>
        </w:tc>
        <w:tc>
          <w:tcPr>
            <w:tcW w:w="166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 июня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3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«Жизнь без наркотиков»</w:t>
            </w:r>
          </w:p>
        </w:tc>
        <w:tc>
          <w:tcPr>
            <w:tcW w:w="166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 июня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3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«Эмодзи бум»</w:t>
            </w:r>
          </w:p>
        </w:tc>
        <w:tc>
          <w:tcPr>
            <w:tcW w:w="166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июня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3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молодежь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Игровая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«Народные забавы»</w:t>
            </w:r>
          </w:p>
        </w:tc>
        <w:tc>
          <w:tcPr>
            <w:tcW w:w="166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июня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3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Мастер-класс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«Открытка ко Дню России»</w:t>
            </w:r>
          </w:p>
        </w:tc>
        <w:tc>
          <w:tcPr>
            <w:tcW w:w="166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июня 15:00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3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«Вот оно какое наше лето»</w:t>
            </w:r>
          </w:p>
        </w:tc>
        <w:tc>
          <w:tcPr>
            <w:tcW w:w="166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 июня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3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молодежь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 рисунков на асфальте «Гости из будущего»</w:t>
            </w:r>
          </w:p>
        </w:tc>
        <w:tc>
          <w:tcPr>
            <w:tcW w:w="166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 июня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3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Караоке-вечер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«Старые песни о главном»</w:t>
            </w:r>
          </w:p>
        </w:tc>
        <w:tc>
          <w:tcPr>
            <w:tcW w:w="166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 июня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3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Игровая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«Ход конем»</w:t>
            </w:r>
          </w:p>
        </w:tc>
        <w:tc>
          <w:tcPr>
            <w:tcW w:w="166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июня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3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Игровая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«Летнее Солнцестояние»</w:t>
            </w:r>
          </w:p>
        </w:tc>
        <w:tc>
          <w:tcPr>
            <w:tcW w:w="166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июня 13:00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3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Творческая программа «Травяная кукла»</w:t>
            </w:r>
          </w:p>
        </w:tc>
        <w:tc>
          <w:tcPr>
            <w:tcW w:w="166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июня 15:00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3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Познавательная программа ко дню памяти и скорби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«Через века, через года – помните…»</w:t>
            </w:r>
          </w:p>
        </w:tc>
        <w:tc>
          <w:tcPr>
            <w:tcW w:w="166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 июня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3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молодежь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Мастер-класс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«Белые журавлики»</w:t>
            </w:r>
          </w:p>
        </w:tc>
        <w:tc>
          <w:tcPr>
            <w:tcW w:w="166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 июня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3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Митинг ко дню памяти и скорби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«Тот самый первый день войны»</w:t>
            </w:r>
          </w:p>
        </w:tc>
        <w:tc>
          <w:tcPr>
            <w:tcW w:w="166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июня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 мемориала погибшим воинам д. Григорьевское</w:t>
            </w:r>
          </w:p>
        </w:tc>
        <w:tc>
          <w:tcPr>
            <w:tcW w:w="153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«Огонь – друг, огонь – враг»</w:t>
            </w:r>
          </w:p>
        </w:tc>
        <w:tc>
          <w:tcPr>
            <w:tcW w:w="166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25 июня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3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Мастер-класс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«Цветочная полянка»</w:t>
            </w:r>
          </w:p>
        </w:tc>
        <w:tc>
          <w:tcPr>
            <w:tcW w:w="166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июня 15:00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3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Конкурсная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«Угадай мелодию»</w:t>
            </w:r>
          </w:p>
        </w:tc>
        <w:tc>
          <w:tcPr>
            <w:tcW w:w="166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28июня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3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творческих работ «Мир детства – мир чудес»</w:t>
            </w:r>
          </w:p>
        </w:tc>
        <w:tc>
          <w:tcPr>
            <w:tcW w:w="166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24-29 июня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3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Заволжский Дом культуры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п. Заволжье, 26а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5"/>
        <w:tblW w:w="10675" w:type="dxa"/>
        <w:tblInd w:w="-28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38"/>
        <w:gridCol w:w="1662"/>
        <w:gridCol w:w="1500"/>
        <w:gridCol w:w="1550"/>
        <w:gridCol w:w="2425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53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Тематическая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«Мы против терроризма»</w:t>
            </w:r>
          </w:p>
        </w:tc>
        <w:tc>
          <w:tcPr>
            <w:tcW w:w="16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05 июня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Дом культуры 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42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3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Познавательная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«Я люблю русский язык», посвященная Дню русского языка</w:t>
            </w:r>
          </w:p>
        </w:tc>
        <w:tc>
          <w:tcPr>
            <w:tcW w:w="16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06 июня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2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3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Мастер-класс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«Флаг своей страны», посвященный Дню России</w:t>
            </w:r>
          </w:p>
        </w:tc>
        <w:tc>
          <w:tcPr>
            <w:tcW w:w="16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08 июня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2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3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Познавательная программа ко Дню России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«Россия-родина святая»</w:t>
            </w:r>
          </w:p>
        </w:tc>
        <w:tc>
          <w:tcPr>
            <w:tcW w:w="16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08 июня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2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3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Развлекательная программа «Мир детства- мир чудес»</w:t>
            </w:r>
          </w:p>
        </w:tc>
        <w:tc>
          <w:tcPr>
            <w:tcW w:w="16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 июня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На площади у дома культуры 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2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3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Мастер-класс «Яркая радуга»</w:t>
            </w:r>
          </w:p>
        </w:tc>
        <w:tc>
          <w:tcPr>
            <w:tcW w:w="16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 июня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2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3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Игровая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«Краски лета»</w:t>
            </w:r>
          </w:p>
        </w:tc>
        <w:tc>
          <w:tcPr>
            <w:tcW w:w="16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 июня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 площади у дома культуры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2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38" w:type="dxa"/>
          </w:tcPr>
          <w:p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Выставка рисунков </w:t>
            </w:r>
          </w:p>
          <w:p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«Летние каникулы»</w:t>
            </w:r>
          </w:p>
        </w:tc>
        <w:tc>
          <w:tcPr>
            <w:tcW w:w="16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18-22  июня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2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38" w:type="dxa"/>
          </w:tcPr>
          <w:p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Квест </w:t>
            </w:r>
          </w:p>
          <w:p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«Поиски сундучка сладостей»</w:t>
            </w:r>
          </w:p>
        </w:tc>
        <w:tc>
          <w:tcPr>
            <w:tcW w:w="16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19 июня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2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38" w:type="dxa"/>
          </w:tcPr>
          <w:p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Митинг ко дню памяти и скорби «В июне 41-го…»</w:t>
            </w:r>
          </w:p>
        </w:tc>
        <w:tc>
          <w:tcPr>
            <w:tcW w:w="16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 июня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10:00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2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38" w:type="dxa"/>
          </w:tcPr>
          <w:p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Мастер-класс «Вечный огонь»</w:t>
            </w:r>
          </w:p>
        </w:tc>
        <w:tc>
          <w:tcPr>
            <w:tcW w:w="16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22 июня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2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38" w:type="dxa"/>
          </w:tcPr>
          <w:p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Познавательная программа ко дню памяти и скорби </w:t>
            </w:r>
          </w:p>
          <w:p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«И помнит мир спасенный»</w:t>
            </w:r>
          </w:p>
        </w:tc>
        <w:tc>
          <w:tcPr>
            <w:tcW w:w="16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22 июня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2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38" w:type="dxa"/>
          </w:tcPr>
          <w:p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Квест «Дорогой знаний и открытий»</w:t>
            </w:r>
          </w:p>
          <w:p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</w:p>
        </w:tc>
        <w:tc>
          <w:tcPr>
            <w:tcW w:w="16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22 июня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2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38" w:type="dxa"/>
          </w:tcPr>
          <w:p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Литературно-музыкальная гостиная «Мелодии души»</w:t>
            </w:r>
          </w:p>
        </w:tc>
        <w:tc>
          <w:tcPr>
            <w:tcW w:w="16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25 июня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Пожилые люди</w:t>
            </w:r>
          </w:p>
        </w:tc>
        <w:tc>
          <w:tcPr>
            <w:tcW w:w="242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38" w:type="dxa"/>
          </w:tcPr>
          <w:p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Интерактивная программа «Музыкальный морской бой»</w:t>
            </w:r>
          </w:p>
        </w:tc>
        <w:tc>
          <w:tcPr>
            <w:tcW w:w="16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26 июня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2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38" w:type="dxa"/>
          </w:tcPr>
          <w:p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Мастер-класс </w:t>
            </w:r>
          </w:p>
          <w:p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«Красочная бабочка»</w:t>
            </w:r>
          </w:p>
        </w:tc>
        <w:tc>
          <w:tcPr>
            <w:tcW w:w="16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29 июня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2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38" w:type="dxa"/>
          </w:tcPr>
          <w:p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Квест «По следам сказок»</w:t>
            </w:r>
          </w:p>
        </w:tc>
        <w:tc>
          <w:tcPr>
            <w:tcW w:w="16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29 июня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25" w:type="dxa"/>
          </w:tcPr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Заволжская библиотека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 xml:space="preserve"> Ярославский район, п. Заволжье, д.26а</w:t>
      </w:r>
    </w:p>
    <w:tbl>
      <w:tblPr>
        <w:tblStyle w:val="5"/>
        <w:tblW w:w="10675" w:type="dxa"/>
        <w:tblInd w:w="-29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50"/>
        <w:gridCol w:w="1675"/>
        <w:gridCol w:w="1487"/>
        <w:gridCol w:w="1563"/>
        <w:gridCol w:w="240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2" w:hRule="atLeast"/>
        </w:trPr>
        <w:tc>
          <w:tcPr>
            <w:tcW w:w="3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мероприятия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4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4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Литературно – познавательная программа «Планета детства»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 июня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48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</w:trPr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Час поэзии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«Читаем пушкинские строки»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 июня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48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Пожилые люди</w:t>
            </w:r>
          </w:p>
        </w:tc>
        <w:tc>
          <w:tcPr>
            <w:tcW w:w="24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</w:trPr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Мастер – класс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«Фантазии из фантиков»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 июня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48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6" w:hRule="atLeast"/>
        </w:trPr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Выставка – портрет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«Пушкин – душа России»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05-07 июня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48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Литературная викторина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«Там на неведомых дорожках»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 июня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48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Литературно – музыкальная гостиная «Творчество Людмилы Зыкиной» 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июня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48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Пожилые люди</w:t>
            </w:r>
          </w:p>
        </w:tc>
        <w:tc>
          <w:tcPr>
            <w:tcW w:w="24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Книжно – иллюстративная выставка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«Россия – необъятная страна»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13-15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июня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48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9" w:hRule="atLeast"/>
        </w:trPr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Познавательная беседа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«12 июня - День России»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 июня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48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5" w:hRule="atLeast"/>
        </w:trPr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«Писатель – фронтовик Василь Быков»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18 - 20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июня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48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Литературно – патриотический час «Василь Быков: «Остаться человеком в пламени войны»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июня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48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Пожилые люди </w:t>
            </w:r>
          </w:p>
        </w:tc>
        <w:tc>
          <w:tcPr>
            <w:tcW w:w="24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2" w:hRule="atLeast"/>
        </w:trPr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– портрет «Анна Ахматова – душа Серебряного века»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20-22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июня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дня </w:t>
            </w:r>
          </w:p>
        </w:tc>
        <w:tc>
          <w:tcPr>
            <w:tcW w:w="148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1" w:hRule="atLeast"/>
        </w:trPr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Патриотический час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«Тот самый первый день войны»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июня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48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9" w:hRule="atLeast"/>
        </w:trPr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Книжно – иллюстративная выставка «Война – печальней нету слова…»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20-22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июня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48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5" w:hRule="atLeast"/>
        </w:trPr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Литературная гостиная к 135-летию со дня рождения А. А. Ахматовой «Поэзия женской души» 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июня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48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Пожилые люди</w:t>
            </w:r>
          </w:p>
        </w:tc>
        <w:tc>
          <w:tcPr>
            <w:tcW w:w="24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5" w:hRule="atLeast"/>
        </w:trPr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Книжно-иллюстративная выставка «Жизнь без наркотиков»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25-27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июня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48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5" w:hRule="atLeast"/>
        </w:trPr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Литературно – познавательный час «Лето на страницах книг»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июня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48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5" w:hRule="atLeast"/>
        </w:trPr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«Любовь и война в книгах Э. М. Ремарка»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26 -28 июня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48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Пестрецовский Дом культуры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д. Пестрецово, д.2а</w:t>
      </w:r>
    </w:p>
    <w:tbl>
      <w:tblPr>
        <w:tblStyle w:val="5"/>
        <w:tblW w:w="10687" w:type="dxa"/>
        <w:tblInd w:w="-29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62"/>
        <w:gridCol w:w="1663"/>
        <w:gridCol w:w="1500"/>
        <w:gridCol w:w="1562"/>
        <w:gridCol w:w="240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562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63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40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Интерактивная программа «Планета детства»</w:t>
            </w:r>
          </w:p>
        </w:tc>
        <w:tc>
          <w:tcPr>
            <w:tcW w:w="1663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01 июня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12:00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Территория у Дома культуры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</w:p>
        </w:tc>
        <w:tc>
          <w:tcPr>
            <w:tcW w:w="156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00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6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Игра-викторина «Все обо всем»</w:t>
            </w:r>
          </w:p>
        </w:tc>
        <w:tc>
          <w:tcPr>
            <w:tcW w:w="1663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01 июня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</w:p>
        </w:tc>
        <w:tc>
          <w:tcPr>
            <w:tcW w:w="156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0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6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Игровая программа «Мультимания»</w:t>
            </w:r>
          </w:p>
        </w:tc>
        <w:tc>
          <w:tcPr>
            <w:tcW w:w="1663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05 июня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15:00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</w:p>
        </w:tc>
        <w:tc>
          <w:tcPr>
            <w:tcW w:w="156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00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Тематическая программа «Современный терроризм»</w:t>
            </w:r>
          </w:p>
        </w:tc>
        <w:tc>
          <w:tcPr>
            <w:tcW w:w="1663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07июня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14:00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6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0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«Летние эксперименты»</w:t>
            </w:r>
          </w:p>
        </w:tc>
        <w:tc>
          <w:tcPr>
            <w:tcW w:w="1663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08 июня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00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Квест-игра ко Дню России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«Я живу в России»</w:t>
            </w:r>
          </w:p>
        </w:tc>
        <w:tc>
          <w:tcPr>
            <w:tcW w:w="1663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 июня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0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«Моя земля, моя Россия», посвященная Дню России</w:t>
            </w:r>
          </w:p>
        </w:tc>
        <w:tc>
          <w:tcPr>
            <w:tcW w:w="1663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12 июня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0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В.В.,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Танцевально-развлекательная программа «Возьмемся за руки»</w:t>
            </w:r>
          </w:p>
        </w:tc>
        <w:tc>
          <w:tcPr>
            <w:tcW w:w="1663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 июня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6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400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Развлекательная программа «Ох, уж эти детки!»</w:t>
            </w:r>
          </w:p>
        </w:tc>
        <w:tc>
          <w:tcPr>
            <w:tcW w:w="1663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 июня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Территория у Дома культуры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6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00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6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Интерактивная программа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«Где логика?»</w:t>
            </w:r>
          </w:p>
        </w:tc>
        <w:tc>
          <w:tcPr>
            <w:tcW w:w="1663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19 июня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400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Демонстрация фильма «Неуловимые мстители»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рамках кинопроекта «Равняясь на героя»</w:t>
            </w:r>
          </w:p>
        </w:tc>
        <w:tc>
          <w:tcPr>
            <w:tcW w:w="1663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 июня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0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Митинг «Во славу павших, во имя живых», посвященный Дню памяти и скорби</w:t>
            </w:r>
          </w:p>
        </w:tc>
        <w:tc>
          <w:tcPr>
            <w:tcW w:w="1663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22 июня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 памятник павшим воинам  ВОВ д. Пестрецово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0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Познавательная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«Тот самый первый день войны», посвященная Дню памяти и скорби</w:t>
            </w:r>
          </w:p>
        </w:tc>
        <w:tc>
          <w:tcPr>
            <w:tcW w:w="1663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22 июня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Дом культуры 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00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Тематическая программа «Жизнь без наркотиков», посвященная Международному дню борьбы с наркоманией и незаконным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оборотом наркотиков</w:t>
            </w:r>
          </w:p>
        </w:tc>
        <w:tc>
          <w:tcPr>
            <w:tcW w:w="1663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26 июня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0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6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Квест-игра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«Летнее приключение»</w:t>
            </w:r>
          </w:p>
        </w:tc>
        <w:tc>
          <w:tcPr>
            <w:tcW w:w="1663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28 июня 15:00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Территория у Дома культуры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00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Игровая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«Веселые шумелки»</w:t>
            </w:r>
          </w:p>
        </w:tc>
        <w:tc>
          <w:tcPr>
            <w:tcW w:w="1663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29 июня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16:00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д. Пестрецово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00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Торжественная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«С любовью к людям и земле»</w:t>
            </w:r>
          </w:p>
        </w:tc>
        <w:tc>
          <w:tcPr>
            <w:tcW w:w="1663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29 июня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18:00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д. Пестрецово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0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Концертная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«Мы желаем счастья, Вам!»</w:t>
            </w:r>
          </w:p>
        </w:tc>
        <w:tc>
          <w:tcPr>
            <w:tcW w:w="1663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29 июня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19:00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д. Пестрецово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0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Танцевально-развлекательная программа «Не скучаем, веселимся, зажигаем!»</w:t>
            </w:r>
          </w:p>
        </w:tc>
        <w:tc>
          <w:tcPr>
            <w:tcW w:w="1663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29 июня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20:00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д. Пестрецово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0" w:type="dxa"/>
          </w:tcPr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>
            <w:pPr>
              <w:pStyle w:val="7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Пестрецовская библиотека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д. Пестрецово, д. 2-а</w:t>
      </w:r>
    </w:p>
    <w:tbl>
      <w:tblPr>
        <w:tblStyle w:val="5"/>
        <w:tblW w:w="10700" w:type="dxa"/>
        <w:tblInd w:w="-28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50"/>
        <w:gridCol w:w="1650"/>
        <w:gridCol w:w="1513"/>
        <w:gridCol w:w="1562"/>
        <w:gridCol w:w="2425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bookmarkStart w:id="0" w:name="_Hlk142462245"/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 xml:space="preserve">Беседа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«Богатство людей – отец и мать»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04</w:t>
            </w:r>
            <w:r>
              <w:rPr>
                <w:rFonts w:hint="default" w:ascii="Times New Roman" w:hAnsi="Times New Roman" w:eastAsia="Times New Roman" w:cs="Times New Roman"/>
                <w:color w:val="000000" w:themeColor="text1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июня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bookmarkEnd w:id="0"/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 xml:space="preserve">Книжная выставка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«Лето с книгой»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04 – 06 июня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в течении дня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 xml:space="preserve">Викторина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«Прогулки с Пушкиным»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05 июня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 xml:space="preserve">Книжная выставка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«Читаем Пушкина сегодня»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05– 07 июня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в течении дня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 xml:space="preserve">Книжная выставка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«Писатели – юбиляры 2024»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04 – 06 июня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в течении дня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 xml:space="preserve">Викторина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«С любовью к природе»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05 июня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 xml:space="preserve">Беседа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«Юному туристу об охране природы»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06 июня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 xml:space="preserve">Викторина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«Если с другом вышел в путь»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07 июня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 xml:space="preserve">Книжная выставка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 xml:space="preserve">«Писатель потерянного поколения» 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06 – 08 июня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в течении дня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 xml:space="preserve">Книжная выставка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 xml:space="preserve">«От Руси к России» 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11 – 13 июня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в течении дня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 xml:space="preserve">Викторина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«Россия – оплот наш и сила»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11 июня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 xml:space="preserve">Книжная выставка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 xml:space="preserve">«Праведник русской земли» 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11 – 13 июня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в течении дня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 xml:space="preserve">Книжная выставка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«Откроем детям книгу»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13 – 14 июня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в течении дня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 xml:space="preserve">Книжная выставка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«Безопасное детство»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13 – 15 июня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в течении дня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Беседа «Здоровье на все времена»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18 июня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Беседа «Стоп!опасно для жизни!»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26 июня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 xml:space="preserve">Книжная выставка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«Секреты крепкой семьи»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26 – 28 июня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в течении дня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2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</w:tbl>
    <w:p>
      <w:pPr>
        <w:spacing w:after="0"/>
        <w:rPr>
          <w:rFonts w:ascii="Times New Roman" w:hAnsi="Times New Roman" w:cs="Times New Roman"/>
          <w:sz w:val="24"/>
          <w:szCs w:val="24"/>
        </w:rPr>
      </w:pPr>
    </w:p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</w:rPr>
      </w:pPr>
      <w:r>
        <w:rPr>
          <w:rFonts w:ascii="Times New Roman" w:hAnsi="Times New Roman" w:eastAsia="Times New Roman" w:cs="Times New Roman"/>
          <w:b/>
          <w:i/>
          <w:sz w:val="24"/>
        </w:rPr>
        <w:t>Спас -Витальевский Дом культуры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</w:rPr>
      </w:pPr>
      <w:r>
        <w:rPr>
          <w:rFonts w:ascii="Times New Roman" w:hAnsi="Times New Roman" w:eastAsia="Times New Roman" w:cs="Times New Roman"/>
          <w:b/>
          <w:i/>
          <w:sz w:val="24"/>
        </w:rPr>
        <w:t>Ярославский р-он, с. Спас-Виталий, д.16</w:t>
      </w:r>
    </w:p>
    <w:p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tbl>
      <w:tblPr>
        <w:tblStyle w:val="5"/>
        <w:tblW w:w="10700" w:type="dxa"/>
        <w:tblInd w:w="-273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62"/>
        <w:gridCol w:w="1700"/>
        <w:gridCol w:w="1438"/>
        <w:gridCol w:w="1575"/>
        <w:gridCol w:w="2425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Дата и </w:t>
            </w:r>
            <w:r>
              <w:rPr>
                <w:rFonts w:ascii="Times New Roman" w:hAnsi="Times New Roman"/>
                <w:i/>
                <w:sz w:val="24"/>
                <w:szCs w:val="24"/>
                <w:lang w:val="ru-RU"/>
              </w:rPr>
              <w:t>в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ремя проведения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4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Праздничная программа «Планета детства»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 июня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Игровая программа 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«Лучшие друзья»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 июня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 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«Солнечный зайчик»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 июня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«Ветер надежд»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 июня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20:00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Интерактивная программа «Затейники»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05 июня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Для всех категорий населения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Развлекательная программа «Летние перевёртыши»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05 июня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  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Конкурсная программа 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«Там, на неведомых дорожках»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 июня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19:00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 заведующая структурным подразделением.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Интерактивная программа 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«Во саду ли, в огороде» 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07 июня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Игровая программа 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«По морям, по волнам»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08 июня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Конкурсная программа 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«Что я знаю о России»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 июня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Познавательная программа 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«В едином строю»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 июня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10:00 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Мастер – класс 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«Кукла Россияночка»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 июня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10:30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Летняя сцена села Спас - Виталий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Конкурсная программа 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«Мы – молодое поколение!»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 июня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 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Праздничный концерт  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«Я люблю тебя Россия!»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 июня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Летняя сцена у Дома культуры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«Игры наших предков»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 июня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Молодёжь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«Песни Родины моей»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 июня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20:00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Интерактивная программа 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«Как у наших у ворот»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 июня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Конкурсная программа 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«Вперёд – заре навстречу!»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 июня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Спортивная площадка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семейная программа «Как играли наши предки»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 июня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Летняя сцена у Дома культуры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Познавательная программа «Они ушли в бессмертие»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 июня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Познавательный квиз 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«Навеки молодые»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 июня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Игровая программа 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«По тропинке желаний»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 июня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Торжественный митинг 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«Имя твоё неизвестно»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 июня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 обелиска села Спас - Виталий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Квиз – игра «У истоков праздника»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 июня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Интерактивная программа 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«На Троицу»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 июня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«Девичьи хороводы»»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 июня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19:00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«Зажигаем!»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 июня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21:00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 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Игровая программа 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«Знай правила дорожные!»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 июня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 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«Радуга желаний»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 июня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2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 «Разноцветный дождь»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 июня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4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 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</w:tbl>
    <w:p>
      <w:pPr>
        <w:spacing w:after="0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</w:p>
    <w:p>
      <w:pPr>
        <w:spacing w:before="120" w:after="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</w:p>
    <w:p>
      <w:pPr>
        <w:spacing w:before="120" w:after="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</w:p>
    <w:p>
      <w:pPr>
        <w:spacing w:before="120" w:after="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  <w:r>
        <w:rPr>
          <w:rFonts w:ascii="Times New Roman" w:hAnsi="Times New Roman" w:eastAsia="Times New Roman"/>
          <w:b/>
          <w:i/>
          <w:sz w:val="24"/>
          <w:szCs w:val="24"/>
        </w:rPr>
        <w:t>Спасская библиотека</w:t>
      </w:r>
    </w:p>
    <w:p>
      <w:pPr>
        <w:spacing w:after="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  <w:r>
        <w:rPr>
          <w:rFonts w:ascii="Times New Roman" w:hAnsi="Times New Roman" w:eastAsia="Times New Roman"/>
          <w:b/>
          <w:i/>
          <w:sz w:val="24"/>
          <w:szCs w:val="24"/>
        </w:rPr>
        <w:t>Ярославский район, с. Спас-Виталий, д.16</w:t>
      </w:r>
    </w:p>
    <w:p>
      <w:pPr>
        <w:spacing w:after="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</w:p>
    <w:tbl>
      <w:tblPr>
        <w:tblStyle w:val="5"/>
        <w:tblW w:w="10688" w:type="dxa"/>
        <w:tblInd w:w="-261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63"/>
        <w:gridCol w:w="1675"/>
        <w:gridCol w:w="1450"/>
        <w:gridCol w:w="1600"/>
        <w:gridCol w:w="240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4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56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Книжная выставка «Летом отдыхаем, но книги мы не забываем!»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01-10 июня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дня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56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Тематический час 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«Природа просит помощи!»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05 июня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библиотекарь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56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выставка «Книжный букет Пушкину.»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 – 08 июня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дня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библиотекарь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56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Интерактивная программа 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«У Лукоморья»»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 июня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600" w:type="dxa"/>
          </w:tcPr>
          <w:p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4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56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«Традиции наших предков»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08 июня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4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56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Познавательный экспресс 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«По Волге, по реке»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 июня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56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Познавательный квиз 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«Как воспеть эту землю»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 июня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56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Игра – викторина «Моя семья»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 июня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56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«Правила дорожные – совсем не сложные»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 июня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4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</w:trPr>
        <w:tc>
          <w:tcPr>
            <w:tcW w:w="356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Познавательный час 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«Вечный огонь памяти»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 июня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600" w:type="dxa"/>
          </w:tcPr>
          <w:p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4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356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Познавательно – конкурсная программа «Равнение на Победу»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 июня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600" w:type="dxa"/>
          </w:tcPr>
          <w:p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 </w:t>
            </w:r>
          </w:p>
        </w:tc>
        <w:tc>
          <w:tcPr>
            <w:tcW w:w="24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56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Книжный экспресс 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«Для вас ребятишки интересные книжки»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 июня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4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356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Познавательная программа «Партизанская война»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 июня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600" w:type="dxa"/>
          </w:tcPr>
          <w:p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4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56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Книжный экспресс 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«Вперёд, за интересной книгой!»</w:t>
            </w:r>
          </w:p>
        </w:tc>
        <w:tc>
          <w:tcPr>
            <w:tcW w:w="167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 июня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400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Красноборская библиотека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пос. Красный Бор, д.1</w:t>
      </w:r>
    </w:p>
    <w:p>
      <w:pPr>
        <w:spacing w:after="0" w:line="240" w:lineRule="auto"/>
        <w:jc w:val="center"/>
        <w:rPr>
          <w:rFonts w:hint="default" w:ascii="Times New Roman" w:hAnsi="Times New Roman" w:eastAsia="Times New Roman" w:cs="Times New Roman"/>
          <w:b/>
          <w:i/>
          <w:sz w:val="24"/>
          <w:szCs w:val="24"/>
          <w:lang w:val="ru-RU"/>
        </w:rPr>
      </w:pPr>
    </w:p>
    <w:tbl>
      <w:tblPr>
        <w:tblStyle w:val="5"/>
        <w:tblW w:w="10700" w:type="dxa"/>
        <w:tblInd w:w="-261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50"/>
        <w:gridCol w:w="1688"/>
        <w:gridCol w:w="1450"/>
        <w:gridCol w:w="1600"/>
        <w:gridCol w:w="2412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 w:eastAsia="Times New Roman" w:cs="Times New Roman"/>
                <w:i/>
                <w:sz w:val="24"/>
              </w:rPr>
              <w:t>Форма и название мероприятия</w:t>
            </w:r>
          </w:p>
        </w:tc>
        <w:tc>
          <w:tcPr>
            <w:tcW w:w="1688" w:type="dxa"/>
          </w:tcPr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 w:eastAsia="Times New Roman" w:cs="Times New Roman"/>
                <w:i/>
                <w:sz w:val="24"/>
              </w:rPr>
              <w:t>Дата и время проведения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 w:eastAsia="Times New Roman" w:cs="Times New Roman"/>
                <w:i/>
                <w:sz w:val="24"/>
              </w:rPr>
              <w:t>Место проведения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i/>
                <w:sz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</w:rPr>
              <w:t>Аудитория</w:t>
            </w:r>
          </w:p>
          <w:p>
            <w:pPr>
              <w:spacing w:after="0" w:line="240" w:lineRule="auto"/>
              <w:jc w:val="center"/>
            </w:pPr>
          </w:p>
        </w:tc>
        <w:tc>
          <w:tcPr>
            <w:tcW w:w="2412" w:type="dxa"/>
          </w:tcPr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 w:eastAsia="Times New Roman" w:cs="Times New Roman"/>
                <w:i/>
                <w:sz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Интерактивная программа </w:t>
            </w:r>
          </w:p>
          <w:p>
            <w:pPr>
              <w:spacing w:after="0" w:line="240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«На планете детства»</w:t>
            </w:r>
          </w:p>
        </w:tc>
        <w:tc>
          <w:tcPr>
            <w:tcW w:w="1688" w:type="dxa"/>
          </w:tcPr>
          <w:p>
            <w:pPr>
              <w:spacing w:after="0" w:line="240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01 июня </w:t>
            </w:r>
            <w:r>
              <w:rPr>
                <w:rFonts w:hint="default" w:ascii="Times New Roman" w:hAnsi="Times New Roman" w:eastAsia="Times New Roman" w:cs="Times New Roman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4"/>
              </w:rPr>
              <w:t>13:00</w:t>
            </w:r>
          </w:p>
        </w:tc>
        <w:tc>
          <w:tcPr>
            <w:tcW w:w="1450" w:type="dxa"/>
          </w:tcPr>
          <w:p>
            <w:pPr>
              <w:spacing w:after="0" w:line="240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Библиотека</w:t>
            </w:r>
          </w:p>
        </w:tc>
        <w:tc>
          <w:tcPr>
            <w:tcW w:w="1600" w:type="dxa"/>
          </w:tcPr>
          <w:p>
            <w:pPr>
              <w:spacing w:after="0" w:line="240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Дети, подростки</w:t>
            </w:r>
          </w:p>
        </w:tc>
        <w:tc>
          <w:tcPr>
            <w:tcW w:w="2412" w:type="dxa"/>
          </w:tcPr>
          <w:p>
            <w:pPr>
              <w:spacing w:after="0" w:line="240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>
            <w:pPr>
              <w:spacing w:after="0" w:line="240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Книжно-иллюстративная выставка «Лучшие книги детства»</w:t>
            </w:r>
          </w:p>
        </w:tc>
        <w:tc>
          <w:tcPr>
            <w:tcW w:w="1688" w:type="dxa"/>
          </w:tcPr>
          <w:p>
            <w:pPr>
              <w:spacing w:after="0" w:line="240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01-03 июня </w:t>
            </w:r>
            <w:r>
              <w:rPr>
                <w:rFonts w:hint="default" w:ascii="Times New Roman" w:hAnsi="Times New Roman" w:eastAsia="Times New Roman" w:cs="Times New Roman"/>
                <w:sz w:val="24"/>
                <w:lang w:val="ru-RU"/>
              </w:rPr>
              <w:t xml:space="preserve">   </w:t>
            </w:r>
            <w:r>
              <w:rPr>
                <w:rFonts w:ascii="Times New Roman" w:hAnsi="Times New Roman" w:eastAsia="Times New Roman" w:cs="Times New Roman"/>
                <w:sz w:val="24"/>
              </w:rPr>
              <w:t>в течение дня</w:t>
            </w:r>
          </w:p>
        </w:tc>
        <w:tc>
          <w:tcPr>
            <w:tcW w:w="1450" w:type="dxa"/>
          </w:tcPr>
          <w:p>
            <w:pPr>
              <w:spacing w:after="0" w:line="240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Библиотека</w:t>
            </w:r>
          </w:p>
        </w:tc>
        <w:tc>
          <w:tcPr>
            <w:tcW w:w="1600" w:type="dxa"/>
          </w:tcPr>
          <w:p>
            <w:pPr>
              <w:spacing w:after="0" w:line="240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Для всех категорий населения</w:t>
            </w:r>
          </w:p>
        </w:tc>
        <w:tc>
          <w:tcPr>
            <w:tcW w:w="2412" w:type="dxa"/>
          </w:tcPr>
          <w:p>
            <w:pPr>
              <w:spacing w:after="0" w:line="240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Выставка литературы </w:t>
            </w:r>
          </w:p>
          <w:p>
            <w:pPr>
              <w:spacing w:after="0" w:line="240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«Через книгу – любовь к природе»</w:t>
            </w:r>
          </w:p>
        </w:tc>
        <w:tc>
          <w:tcPr>
            <w:tcW w:w="1688" w:type="dxa"/>
          </w:tcPr>
          <w:p>
            <w:pPr>
              <w:spacing w:after="0" w:line="240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04-06 июня </w:t>
            </w:r>
            <w:r>
              <w:rPr>
                <w:rFonts w:hint="default" w:ascii="Times New Roman" w:hAnsi="Times New Roman" w:eastAsia="Times New Roman" w:cs="Times New Roman"/>
                <w:sz w:val="24"/>
                <w:lang w:val="ru-RU"/>
              </w:rPr>
              <w:t xml:space="preserve">   </w:t>
            </w:r>
            <w:r>
              <w:rPr>
                <w:rFonts w:ascii="Times New Roman" w:hAnsi="Times New Roman" w:eastAsia="Times New Roman" w:cs="Times New Roman"/>
                <w:sz w:val="24"/>
              </w:rPr>
              <w:t xml:space="preserve">в течение дня </w:t>
            </w:r>
          </w:p>
        </w:tc>
        <w:tc>
          <w:tcPr>
            <w:tcW w:w="1450" w:type="dxa"/>
          </w:tcPr>
          <w:p>
            <w:pPr>
              <w:spacing w:after="0" w:line="240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Библиотека</w:t>
            </w:r>
          </w:p>
        </w:tc>
        <w:tc>
          <w:tcPr>
            <w:tcW w:w="1600" w:type="dxa"/>
          </w:tcPr>
          <w:p>
            <w:pPr>
              <w:spacing w:after="0" w:line="240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Для всех категорий населения</w:t>
            </w:r>
          </w:p>
        </w:tc>
        <w:tc>
          <w:tcPr>
            <w:tcW w:w="2412" w:type="dxa"/>
          </w:tcPr>
          <w:p>
            <w:pPr>
              <w:spacing w:after="0" w:line="240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Литературная выставка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«А.С. Пушкин писатель на века»</w:t>
            </w:r>
          </w:p>
        </w:tc>
        <w:tc>
          <w:tcPr>
            <w:tcW w:w="1688" w:type="dxa"/>
          </w:tcPr>
          <w:p>
            <w:pPr>
              <w:spacing w:after="0" w:line="240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05-07 июня </w:t>
            </w:r>
            <w:r>
              <w:rPr>
                <w:rFonts w:hint="default" w:ascii="Times New Roman" w:hAnsi="Times New Roman" w:eastAsia="Times New Roman" w:cs="Times New Roman"/>
                <w:sz w:val="24"/>
                <w:lang w:val="ru-RU"/>
              </w:rPr>
              <w:t xml:space="preserve">   </w:t>
            </w:r>
            <w:r>
              <w:rPr>
                <w:rFonts w:ascii="Times New Roman" w:hAnsi="Times New Roman" w:eastAsia="Times New Roman" w:cs="Times New Roman"/>
                <w:sz w:val="24"/>
              </w:rPr>
              <w:t xml:space="preserve">в течении дня </w:t>
            </w:r>
          </w:p>
        </w:tc>
        <w:tc>
          <w:tcPr>
            <w:tcW w:w="1450" w:type="dxa"/>
          </w:tcPr>
          <w:p>
            <w:pPr>
              <w:spacing w:after="200" w:line="276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Библиотека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</w:rPr>
              <w:t>Для всех категорий населения</w:t>
            </w:r>
          </w:p>
        </w:tc>
        <w:tc>
          <w:tcPr>
            <w:tcW w:w="2412" w:type="dxa"/>
          </w:tcPr>
          <w:p>
            <w:pPr>
              <w:spacing w:after="200" w:line="276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Библиотечная акция </w:t>
            </w:r>
          </w:p>
          <w:p>
            <w:pPr>
              <w:spacing w:after="0" w:line="240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«Читайте Пушкина»</w:t>
            </w:r>
          </w:p>
        </w:tc>
        <w:tc>
          <w:tcPr>
            <w:tcW w:w="1688" w:type="dxa"/>
          </w:tcPr>
          <w:p>
            <w:pPr>
              <w:spacing w:after="0" w:line="240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06-08 июня </w:t>
            </w:r>
            <w:r>
              <w:rPr>
                <w:rFonts w:hint="default" w:ascii="Times New Roman" w:hAnsi="Times New Roman" w:eastAsia="Times New Roman" w:cs="Times New Roman"/>
                <w:sz w:val="24"/>
                <w:lang w:val="ru-RU"/>
              </w:rPr>
              <w:t xml:space="preserve">   </w:t>
            </w:r>
            <w:r>
              <w:rPr>
                <w:rFonts w:ascii="Times New Roman" w:hAnsi="Times New Roman" w:eastAsia="Times New Roman" w:cs="Times New Roman"/>
                <w:sz w:val="24"/>
              </w:rPr>
              <w:t xml:space="preserve">в течении дня </w:t>
            </w:r>
          </w:p>
        </w:tc>
        <w:tc>
          <w:tcPr>
            <w:tcW w:w="1450" w:type="dxa"/>
          </w:tcPr>
          <w:p>
            <w:pPr>
              <w:spacing w:after="200" w:line="276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Библиотека</w:t>
            </w:r>
          </w:p>
        </w:tc>
        <w:tc>
          <w:tcPr>
            <w:tcW w:w="1600" w:type="dxa"/>
          </w:tcPr>
          <w:p>
            <w:pPr>
              <w:spacing w:after="0" w:line="240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Для всех категорий населения</w:t>
            </w:r>
          </w:p>
        </w:tc>
        <w:tc>
          <w:tcPr>
            <w:tcW w:w="2412" w:type="dxa"/>
          </w:tcPr>
          <w:p>
            <w:pPr>
              <w:spacing w:after="200" w:line="276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Литературная викторина </w:t>
            </w:r>
          </w:p>
          <w:p>
            <w:pPr>
              <w:spacing w:after="0" w:line="240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«В гостях у Пушкина»</w:t>
            </w:r>
          </w:p>
        </w:tc>
        <w:tc>
          <w:tcPr>
            <w:tcW w:w="1688" w:type="dxa"/>
          </w:tcPr>
          <w:p>
            <w:pPr>
              <w:spacing w:after="0" w:line="240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08 июня </w:t>
            </w:r>
            <w:r>
              <w:rPr>
                <w:rFonts w:hint="default" w:ascii="Times New Roman" w:hAnsi="Times New Roman" w:eastAsia="Times New Roman" w:cs="Times New Roman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4"/>
              </w:rPr>
              <w:t>14:00</w:t>
            </w:r>
          </w:p>
        </w:tc>
        <w:tc>
          <w:tcPr>
            <w:tcW w:w="1450" w:type="dxa"/>
          </w:tcPr>
          <w:p>
            <w:pPr>
              <w:spacing w:after="200" w:line="276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Библиотека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Дети, подростки</w:t>
            </w:r>
          </w:p>
        </w:tc>
        <w:tc>
          <w:tcPr>
            <w:tcW w:w="2412" w:type="dxa"/>
          </w:tcPr>
          <w:p>
            <w:pPr>
              <w:spacing w:after="200" w:line="276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Информационная выставка «Тебе моя Россия,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val="ru-RU"/>
              </w:rPr>
              <w:t>п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освящается»</w:t>
            </w:r>
          </w:p>
        </w:tc>
        <w:tc>
          <w:tcPr>
            <w:tcW w:w="16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11-13 июня   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в течение дня </w:t>
            </w:r>
          </w:p>
        </w:tc>
        <w:tc>
          <w:tcPr>
            <w:tcW w:w="1450" w:type="dxa"/>
          </w:tcPr>
          <w:p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2" w:type="dxa"/>
          </w:tcPr>
          <w:p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Книжная выставка </w:t>
            </w: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«Летние истории»</w:t>
            </w:r>
          </w:p>
        </w:tc>
        <w:tc>
          <w:tcPr>
            <w:tcW w:w="1688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13-15 июня 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 xml:space="preserve">  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в течение дня </w:t>
            </w:r>
          </w:p>
        </w:tc>
        <w:tc>
          <w:tcPr>
            <w:tcW w:w="1450" w:type="dxa"/>
          </w:tcPr>
          <w:p>
            <w:pPr>
              <w:spacing w:after="200" w:line="276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2" w:type="dxa"/>
          </w:tcPr>
          <w:p>
            <w:pPr>
              <w:spacing w:after="200" w:line="276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Выставка - призыв </w:t>
            </w: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«Безопасное лето» </w:t>
            </w:r>
          </w:p>
        </w:tc>
        <w:tc>
          <w:tcPr>
            <w:tcW w:w="1688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14-16 июня 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 xml:space="preserve">  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в течение дня </w:t>
            </w:r>
          </w:p>
        </w:tc>
        <w:tc>
          <w:tcPr>
            <w:tcW w:w="1450" w:type="dxa"/>
          </w:tcPr>
          <w:p>
            <w:pPr>
              <w:spacing w:after="200" w:line="276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2" w:type="dxa"/>
          </w:tcPr>
          <w:p>
            <w:pPr>
              <w:spacing w:after="200" w:line="276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Мастер – класс </w:t>
            </w: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«Для любимого папы»</w:t>
            </w:r>
          </w:p>
        </w:tc>
        <w:tc>
          <w:tcPr>
            <w:tcW w:w="1688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14 июня 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450" w:type="dxa"/>
          </w:tcPr>
          <w:p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12" w:type="dxa"/>
          </w:tcPr>
          <w:p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«Мы – патриоты, мы дети России!»</w:t>
            </w:r>
          </w:p>
        </w:tc>
        <w:tc>
          <w:tcPr>
            <w:tcW w:w="16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15 июня 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450" w:type="dxa"/>
          </w:tcPr>
          <w:p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12" w:type="dxa"/>
          </w:tcPr>
          <w:p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Выставка – портрет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«Василь Быков–писатель военного поколения»</w:t>
            </w:r>
          </w:p>
        </w:tc>
        <w:tc>
          <w:tcPr>
            <w:tcW w:w="16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18-20 июня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дня </w:t>
            </w:r>
          </w:p>
        </w:tc>
        <w:tc>
          <w:tcPr>
            <w:tcW w:w="1450" w:type="dxa"/>
          </w:tcPr>
          <w:p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2" w:type="dxa"/>
          </w:tcPr>
          <w:p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Выставка – портрет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«Анна Ахматова – муза серебряного века»</w:t>
            </w:r>
          </w:p>
        </w:tc>
        <w:tc>
          <w:tcPr>
            <w:tcW w:w="16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19-21 июня 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 xml:space="preserve">  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в течение дня </w:t>
            </w:r>
          </w:p>
        </w:tc>
        <w:tc>
          <w:tcPr>
            <w:tcW w:w="1450" w:type="dxa"/>
          </w:tcPr>
          <w:p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2" w:type="dxa"/>
          </w:tcPr>
          <w:p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Выставка – память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«Нам не забыть июньский этот день»</w:t>
            </w:r>
          </w:p>
        </w:tc>
        <w:tc>
          <w:tcPr>
            <w:tcW w:w="16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20-21 июня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дня </w:t>
            </w:r>
          </w:p>
        </w:tc>
        <w:tc>
          <w:tcPr>
            <w:tcW w:w="1450" w:type="dxa"/>
          </w:tcPr>
          <w:p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2" w:type="dxa"/>
          </w:tcPr>
          <w:p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atLeast"/>
        </w:trPr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Мастер – класс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«Свеча памяти»   </w:t>
            </w:r>
          </w:p>
        </w:tc>
        <w:tc>
          <w:tcPr>
            <w:tcW w:w="1688" w:type="dxa"/>
          </w:tcPr>
          <w:p>
            <w:pPr>
              <w:spacing w:after="0" w:line="240" w:lineRule="auto"/>
              <w:ind w:left="120" w:hanging="120" w:hangingChars="5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июня</w:t>
            </w:r>
          </w:p>
          <w:p>
            <w:pPr>
              <w:spacing w:after="0" w:line="240" w:lineRule="auto"/>
              <w:ind w:left="120" w:hanging="120" w:hangingChars="5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450" w:type="dxa"/>
          </w:tcPr>
          <w:p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12" w:type="dxa"/>
          </w:tcPr>
          <w:p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6" w:hRule="atLeast"/>
        </w:trPr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Информационная выставка «Здоровью - Да! Наркотикам – Нет!»</w:t>
            </w:r>
          </w:p>
        </w:tc>
        <w:tc>
          <w:tcPr>
            <w:tcW w:w="16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25-27 июня </w:t>
            </w:r>
            <w:r>
              <w:rPr>
                <w:rFonts w:hint="default" w:ascii="Times New Roman" w:hAnsi="Times New Roman" w:cs="Times New Roman"/>
                <w:sz w:val="24"/>
                <w:lang w:val="ru-RU"/>
              </w:rPr>
              <w:t xml:space="preserve">   </w:t>
            </w:r>
            <w:r>
              <w:rPr>
                <w:rFonts w:ascii="Times New Roman" w:hAnsi="Times New Roman" w:cs="Times New Roman"/>
                <w:sz w:val="24"/>
              </w:rPr>
              <w:t>в течение дня</w:t>
            </w:r>
          </w:p>
        </w:tc>
        <w:tc>
          <w:tcPr>
            <w:tcW w:w="1450" w:type="dxa"/>
          </w:tcPr>
          <w:p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12" w:type="dxa"/>
          </w:tcPr>
          <w:p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Выставка – словарь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«Великий и могучий русский язык»</w:t>
            </w:r>
          </w:p>
        </w:tc>
        <w:tc>
          <w:tcPr>
            <w:tcW w:w="168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26-28 июня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дня </w:t>
            </w:r>
          </w:p>
        </w:tc>
        <w:tc>
          <w:tcPr>
            <w:tcW w:w="1450" w:type="dxa"/>
          </w:tcPr>
          <w:p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12" w:type="dxa"/>
          </w:tcPr>
          <w:p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Прусовский клуб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с. Прусово, ул.1-ая Набережная д.11</w:t>
      </w:r>
    </w:p>
    <w:tbl>
      <w:tblPr>
        <w:tblStyle w:val="5"/>
        <w:tblW w:w="10725" w:type="dxa"/>
        <w:tblInd w:w="-273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50"/>
        <w:gridCol w:w="1700"/>
        <w:gridCol w:w="1450"/>
        <w:gridCol w:w="1600"/>
        <w:gridCol w:w="2425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Игровая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«Детство – это мы!»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ind w:left="720" w:hanging="720" w:hangingChars="300"/>
              <w:jc w:val="left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 июня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>
            <w:pPr>
              <w:spacing w:after="0" w:line="240" w:lineRule="auto"/>
              <w:ind w:left="720" w:hanging="720" w:hangingChars="30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Клуб 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Конкурс рисунков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«Здравствуй, лето!»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04 июня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«Давай, Россия!»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11 июня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Молодежь 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по изготовлению поделок из ниток «Одуванчик»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 июня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Клуб 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 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Познавательная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«Не отнимай у себя завтра»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21 июня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Мастер-класс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«Венок на Троицу»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21 июня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1" w:hRule="atLeast"/>
        </w:trPr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Акция «Свеча памяти»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22 июня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«Даешь, молодежь!»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27 июня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Клуб 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Молодежь 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Квест-игра «Загадки природы»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29 июня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4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Клуб 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42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>
      <w:pPr>
        <w:spacing w:before="240"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Прусовская библиотека</w:t>
      </w:r>
    </w:p>
    <w:p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Ярославский район, с. Прусово, ул.1-ая Набережная д.11</w:t>
      </w:r>
    </w:p>
    <w:tbl>
      <w:tblPr>
        <w:tblStyle w:val="5"/>
        <w:tblW w:w="10700" w:type="dxa"/>
        <w:tblInd w:w="-24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50"/>
        <w:gridCol w:w="1650"/>
        <w:gridCol w:w="1475"/>
        <w:gridCol w:w="1587"/>
        <w:gridCol w:w="2438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550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87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438" w:type="dxa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ко дню рождения А. С. Пушкина «Там, на неведомых дорожках…»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04-06 июня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дня 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8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3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«Мир вокруг – наш друг», посвященная Дню охраны окружающей среды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 июня 14:00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8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43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Викторина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«Путешествие по Лукоморью»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 июня 12:00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87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438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Книжная выставка </w:t>
            </w: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«Это Родина моя»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07-11 июня 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 xml:space="preserve"> 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87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38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Познавательная программа «Дружба – это чудо»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08 июня 12:00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87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438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Книжно-иллюстративная выставка «Любопытство ценою в жизнь»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14-20 июня 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 xml:space="preserve"> 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в течение дня 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87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38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Круглый стол </w:t>
            </w: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«Культура общения»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18 июня 14:00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87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38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55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Книжная выставка </w:t>
            </w: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bookmarkStart w:id="1" w:name="_GoBack"/>
            <w:bookmarkEnd w:id="1"/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«Страна детского фольклора»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25-28 июня 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 xml:space="preserve"> 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475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87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38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</w:tbl>
    <w:p>
      <w:pPr>
        <w:tabs>
          <w:tab w:val="left" w:pos="1455"/>
        </w:tabs>
        <w:spacing w:after="0"/>
        <w:rPr>
          <w:rFonts w:ascii="Times New Roman" w:hAnsi="Times New Roman" w:cs="Times New Roman"/>
          <w:color w:val="3C3C3C"/>
          <w:sz w:val="24"/>
          <w:szCs w:val="24"/>
        </w:rPr>
      </w:pPr>
    </w:p>
    <w:sectPr>
      <w:pgSz w:w="11906" w:h="16838"/>
      <w:pgMar w:top="1134" w:right="1440" w:bottom="1440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2D51B7"/>
    <w:rsid w:val="00072EA7"/>
    <w:rsid w:val="001E1B62"/>
    <w:rsid w:val="002414D1"/>
    <w:rsid w:val="00247F38"/>
    <w:rsid w:val="002D51B7"/>
    <w:rsid w:val="007909F0"/>
    <w:rsid w:val="00826B93"/>
    <w:rsid w:val="00CE64C9"/>
    <w:rsid w:val="00D06E7E"/>
    <w:rsid w:val="00DB1F2F"/>
    <w:rsid w:val="00F7265C"/>
    <w:rsid w:val="00FA11EB"/>
    <w:rsid w:val="3A847784"/>
    <w:rsid w:val="59C40F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(Web)"/>
    <w:basedOn w:val="1"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table" w:styleId="5">
    <w:name w:val="Table Grid"/>
    <w:basedOn w:val="3"/>
    <w:uiPriority w:val="5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1"/>
    <w:basedOn w:val="3"/>
    <w:uiPriority w:val="59"/>
    <w:pPr>
      <w:spacing w:after="0" w:line="240" w:lineRule="auto"/>
    </w:pPr>
    <w:rPr>
      <w:rFonts w:eastAsia="Times New Roma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No Spacing"/>
    <w:qFormat/>
    <w:uiPriority w:val="1"/>
    <w:pPr>
      <w:spacing w:after="0" w:line="240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table" w:customStyle="1" w:styleId="8">
    <w:name w:val="Сетка таблицы5"/>
    <w:basedOn w:val="3"/>
    <w:uiPriority w:val="59"/>
    <w:pPr>
      <w:spacing w:after="0" w:line="240" w:lineRule="auto"/>
    </w:pPr>
    <w:rPr>
      <w:rFonts w:ascii="Times New Roman" w:hAnsi="Times New Roman" w:eastAsiaTheme="minorHAnsi"/>
      <w:sz w:val="28"/>
      <w:lang w:eastAsia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14</Pages>
  <Words>3923</Words>
  <Characters>22363</Characters>
  <Lines>186</Lines>
  <Paragraphs>52</Paragraphs>
  <TotalTime>57</TotalTime>
  <ScaleCrop>false</ScaleCrop>
  <LinksUpToDate>false</LinksUpToDate>
  <CharactersWithSpaces>26234</CharactersWithSpaces>
  <Application>WPS Office_12.2.0.16909_F1E327BC-269C-435d-A152-05C5408002CA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2024-05-16T12:49:00Z</dcterms:created>
  <dc:creator>user</dc:creator>
  <cp:lastModifiedBy>WPS_1690284063</cp:lastModifiedBy>
  <dcterms:modified xsi:type="dcterms:W3CDTF">2024-05-21T07:50:02Z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1049-12.2.0.16909</vt:lpwstr>
  </property>
  <property fmtid="{D5CDD505-2E9C-101B-9397-08002B2CF9AE}" pid="3" name="ICV">
    <vt:lpwstr>39CE6D977DAB4BB4BC52CA1F2A84CAF5_12</vt:lpwstr>
  </property>
</Properties>
</file>